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rPr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宋体" w:hAnsi="宋体"/>
          <w:b/>
          <w:spacing w:val="-6"/>
          <w:sz w:val="44"/>
          <w:szCs w:val="44"/>
          <w:shd w:val="clear" w:color="auto" w:fill="FFFFFF"/>
        </w:rPr>
        <w:t>佛山市禅城区建筑业协会2023年度会员大会暨第三届理事会第三次会议报名回执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企业名称：</w:t>
      </w:r>
    </w:p>
    <w:tbl>
      <w:tblPr>
        <w:tblStyle w:val="4"/>
        <w:tblW w:w="82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30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3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填妥后，</w:t>
      </w:r>
      <w:r>
        <w:rPr>
          <w:rFonts w:hint="eastAsia" w:ascii="仿宋_GB2312" w:eastAsia="仿宋_GB2312"/>
          <w:sz w:val="32"/>
          <w:szCs w:val="32"/>
        </w:rPr>
        <w:t>请于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前发送到电子邮箱（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352122527@qq.com</w:t>
      </w:r>
      <w:r>
        <w:rPr>
          <w:rFonts w:hint="eastAsia" w:ascii="仿宋_GB2312" w:eastAsia="仿宋_GB2312"/>
          <w:color w:val="000000"/>
          <w:sz w:val="32"/>
          <w:szCs w:val="32"/>
        </w:rPr>
        <w:t>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缪蔷薇</w:t>
      </w:r>
      <w:r>
        <w:rPr>
          <w:rFonts w:hint="eastAsia" w:ascii="仿宋_GB2312" w:eastAsia="仿宋_GB2312"/>
          <w:sz w:val="32"/>
          <w:szCs w:val="32"/>
        </w:rPr>
        <w:t>，联系电话：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83381559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E6"/>
    <w:rsid w:val="00277904"/>
    <w:rsid w:val="00652018"/>
    <w:rsid w:val="006C595B"/>
    <w:rsid w:val="00742E6E"/>
    <w:rsid w:val="00B9068D"/>
    <w:rsid w:val="00EE79E6"/>
    <w:rsid w:val="4C8F0E38"/>
    <w:rsid w:val="78A5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2</TotalTime>
  <ScaleCrop>false</ScaleCrop>
  <LinksUpToDate>false</LinksUpToDate>
  <CharactersWithSpaces>175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2022-11-19T09:05:00Z</dcterms:created>
  <dc:creator>Administrator</dc:creator>
  <cp:lastModifiedBy>ASUS</cp:lastModifiedBy>
  <dcterms:modified xsi:type="dcterms:W3CDTF">2023-04-03T02:27:02Z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